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9C4C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DEPARTAMENTO DE INFORMATICA                TRIBUNAL SUPREMO DE ELECCIONES Y REGISTRO CIVIL                     PAGINA:           1</w:t>
      </w:r>
    </w:p>
    <w:p w14:paraId="300D0313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7E3BC64B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22425F">
        <w:rPr>
          <w:rFonts w:ascii="Courier New" w:hAnsi="Courier New" w:cs="Courier New"/>
          <w:sz w:val="16"/>
          <w:szCs w:val="16"/>
        </w:rPr>
        <w:t>N</w:t>
      </w:r>
      <w:proofErr w:type="spellEnd"/>
      <w:r w:rsidRPr="0022425F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563315A5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00D23216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                                               P O R    P R O V I N C I A S</w:t>
      </w:r>
    </w:p>
    <w:p w14:paraId="1AD832FD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7328C1D7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DA147B4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F48D0E2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!                                      !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E L E C T O R E S   I N S C R I T O S!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VARIACION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PADRON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178237C2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!                                      !--------------------------------------!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RESPECTO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ELECTORAL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VARIACION DE ELECTORES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 xml:space="preserve">  !</w:t>
      </w:r>
      <w:proofErr w:type="gramEnd"/>
    </w:p>
    <w:p w14:paraId="79A1D627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!         P R O V I N C I A        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AL MES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ELECCION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>--------------------------!</w:t>
      </w:r>
    </w:p>
    <w:p w14:paraId="50A19DB6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!                                      !      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TOTAL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HOMBRES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MUJERES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ANTERIOR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DE 2022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ABSOLUTO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 xml:space="preserve">  !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 RELATIVO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% !</w:t>
      </w:r>
      <w:proofErr w:type="gramEnd"/>
    </w:p>
    <w:p w14:paraId="632C3F95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3390299F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C998138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  RESUMEN POR PROVINCIAS</w:t>
      </w:r>
    </w:p>
    <w:p w14:paraId="67FF0D9E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EBA6328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F7AB992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SAN JOSE                                     1191100      578709      612391      -1606      1170780      20320           1.75 %</w:t>
      </w:r>
    </w:p>
    <w:p w14:paraId="722DC6D1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1312347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ALAJUELA                                      723430      363218      360212       -431       700531      22899           3.25 %</w:t>
      </w:r>
    </w:p>
    <w:p w14:paraId="3523559A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797C39F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CARTAGO                                       428825      211863      216962       -366       418485      10340           2.45 %</w:t>
      </w:r>
    </w:p>
    <w:p w14:paraId="043879F7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5ABABFC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HEREDIA                                       377791      184888      192903       -498       365583      12208           3.35 %</w:t>
      </w:r>
    </w:p>
    <w:p w14:paraId="25F19F51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179A5D1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GUANACASTE                                    278588      139827      138761       -230       268431      10157           3.80 %</w:t>
      </w:r>
    </w:p>
    <w:p w14:paraId="72DB1006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902B2DC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PUNTARENAS                                    351006      178371      172635       -191       342368       8638           2.50 %</w:t>
      </w:r>
    </w:p>
    <w:p w14:paraId="5794855A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7CCA8F4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LIMON                                         313778      159774      154004       -194       304591       9187           3.00 %</w:t>
      </w:r>
    </w:p>
    <w:p w14:paraId="017AA1FD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8A51870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22425F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DE ELECTORES EN EL EXTRANJERO            67270       33581       33689       1304        57837       9433          16.30 %</w:t>
      </w:r>
    </w:p>
    <w:p w14:paraId="50A75D00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FA7A5E9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proofErr w:type="gramStart"/>
      <w:r w:rsidRPr="0022425F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DE LA REPUBLICA                        3731788     1850231     1881557      -2212      3628606     103182           2.85 %</w:t>
      </w:r>
    </w:p>
    <w:p w14:paraId="1D94BE7A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br w:type="page"/>
      </w:r>
    </w:p>
    <w:p w14:paraId="6E5C1832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68</w:t>
      </w:r>
    </w:p>
    <w:p w14:paraId="5E193A1C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 05-11-202</w:t>
      </w:r>
    </w:p>
    <w:p w14:paraId="08D73F6F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SOLO LOS NO ART.81*                       P A D R O N   </w:t>
      </w:r>
      <w:proofErr w:type="spellStart"/>
      <w:r w:rsidRPr="0022425F">
        <w:rPr>
          <w:rFonts w:ascii="Courier New" w:hAnsi="Courier New" w:cs="Courier New"/>
          <w:sz w:val="16"/>
          <w:szCs w:val="16"/>
        </w:rPr>
        <w:t>N</w:t>
      </w:r>
      <w:proofErr w:type="spellEnd"/>
      <w:r w:rsidRPr="0022425F">
        <w:rPr>
          <w:rFonts w:ascii="Courier New" w:hAnsi="Courier New" w:cs="Courier New"/>
          <w:sz w:val="16"/>
          <w:szCs w:val="16"/>
        </w:rPr>
        <w:t xml:space="preserve"> A C I O N A L   E L E C T O R A L                    HORA:      16:15:09</w:t>
      </w:r>
    </w:p>
    <w:p w14:paraId="44A93115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9CCCF77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GENERAL</w:t>
      </w:r>
    </w:p>
    <w:p w14:paraId="313FE418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                                              AL MES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DE  OCTUBRE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 xml:space="preserve">     DE  2025</w:t>
      </w:r>
    </w:p>
    <w:p w14:paraId="7B1E3AB7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1BF820E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ED2B6D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7A7D45B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C8A8625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949002D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09883CE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6055E4A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6FEF874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                       RESUMEN DE MOVIMIENTOS</w:t>
      </w:r>
    </w:p>
    <w:p w14:paraId="6E8E3D20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1CBDD4C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4F5A35E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EXCLUSIONES AL PADRON</w:t>
      </w:r>
    </w:p>
    <w:p w14:paraId="3E894988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3D6ADF7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DEFUNCIONES..................:    2610</w:t>
      </w:r>
    </w:p>
    <w:p w14:paraId="4DDCA21D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CANCELACIONES POR </w:t>
      </w:r>
      <w:proofErr w:type="gramStart"/>
      <w:r w:rsidRPr="0022425F">
        <w:rPr>
          <w:rFonts w:ascii="Courier New" w:hAnsi="Courier New" w:cs="Courier New"/>
          <w:sz w:val="16"/>
          <w:szCs w:val="16"/>
        </w:rPr>
        <w:t>CADUCIDAD..</w:t>
      </w:r>
      <w:proofErr w:type="gramEnd"/>
      <w:r w:rsidRPr="0022425F">
        <w:rPr>
          <w:rFonts w:ascii="Courier New" w:hAnsi="Courier New" w:cs="Courier New"/>
          <w:sz w:val="16"/>
          <w:szCs w:val="16"/>
        </w:rPr>
        <w:t>:</w:t>
      </w:r>
    </w:p>
    <w:p w14:paraId="24441405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OTRAS CANCELACIONES..........:      22          2632</w:t>
      </w:r>
    </w:p>
    <w:p w14:paraId="62C0C35B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8135519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8B46E28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INCLUSIONES AL PADRON</w:t>
      </w:r>
    </w:p>
    <w:p w14:paraId="7CF2D8B5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B709257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PRIMERA VEZ..................:     249</w:t>
      </w:r>
    </w:p>
    <w:p w14:paraId="78AACD5F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RENOVACIONES POR CADUCIDAD...:     161</w:t>
      </w:r>
    </w:p>
    <w:p w14:paraId="4B95B770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 xml:space="preserve">       OTRAS INCLUSIONES............:      10           420</w:t>
      </w:r>
    </w:p>
    <w:p w14:paraId="49AB1C54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46A97C9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84DC89E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B1643FE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VARIACION RESPECTO AL MES ANTERIOR..............:     -2212</w:t>
      </w:r>
    </w:p>
    <w:p w14:paraId="503B4502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CD3408F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F6077D5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PADRON AL MES ANTERIOR..............:   3734000</w:t>
      </w:r>
    </w:p>
    <w:p w14:paraId="52E1DD9A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DISMINUCION.........................:    -2212</w:t>
      </w:r>
    </w:p>
    <w:p w14:paraId="3DFF31C4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t>PADRON ACTUAL.......................:   3731788</w:t>
      </w:r>
    </w:p>
    <w:p w14:paraId="0224F75C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  <w:r w:rsidRPr="0022425F">
        <w:rPr>
          <w:rFonts w:ascii="Courier New" w:hAnsi="Courier New" w:cs="Courier New"/>
          <w:sz w:val="16"/>
          <w:szCs w:val="16"/>
        </w:rPr>
        <w:br w:type="page"/>
      </w:r>
    </w:p>
    <w:p w14:paraId="5F323F04" w14:textId="77777777" w:rsidR="001E63C5" w:rsidRPr="0022425F" w:rsidRDefault="001E63C5" w:rsidP="00E07B39">
      <w:pPr>
        <w:pStyle w:val="Textosinformato"/>
        <w:rPr>
          <w:rFonts w:ascii="Courier New" w:hAnsi="Courier New" w:cs="Courier New"/>
          <w:sz w:val="16"/>
          <w:szCs w:val="16"/>
        </w:rPr>
      </w:pPr>
    </w:p>
    <w:sectPr w:rsidR="001E63C5" w:rsidRPr="0022425F" w:rsidSect="0064039D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76"/>
    <w:rsid w:val="0011356B"/>
    <w:rsid w:val="001E63C5"/>
    <w:rsid w:val="0022425F"/>
    <w:rsid w:val="004F1476"/>
    <w:rsid w:val="0064039D"/>
    <w:rsid w:val="006D6026"/>
    <w:rsid w:val="00D51E50"/>
    <w:rsid w:val="00E07B39"/>
    <w:rsid w:val="00ED2C29"/>
    <w:rsid w:val="00F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63F6"/>
  <w15:chartTrackingRefBased/>
  <w15:docId w15:val="{2FD3BDA9-2CDE-44D4-8C93-C231410A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E07B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07B3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Esmayli Delgado Vargas</dc:creator>
  <cp:keywords/>
  <dc:description/>
  <cp:lastModifiedBy>Allan Roberto Matamoros Hoffman</cp:lastModifiedBy>
  <cp:revision>4</cp:revision>
  <dcterms:created xsi:type="dcterms:W3CDTF">2025-11-05T22:26:00Z</dcterms:created>
  <dcterms:modified xsi:type="dcterms:W3CDTF">2025-11-10T13:46:00Z</dcterms:modified>
</cp:coreProperties>
</file>